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70E0C0" w14:textId="40DDFE4C" w:rsidR="00BE5F94" w:rsidRPr="00B162AF" w:rsidRDefault="00E25334" w:rsidP="00DA7BBA">
      <w:pPr>
        <w:jc w:val="center"/>
        <w:rPr>
          <w:rFonts w:ascii="HG丸ｺﾞｼｯｸM-PRO" w:eastAsia="HG丸ｺﾞｼｯｸM-PRO" w:hAnsi="HG丸ｺﾞｼｯｸM-PRO"/>
          <w:sz w:val="28"/>
          <w:szCs w:val="28"/>
        </w:rPr>
      </w:pPr>
      <w:r w:rsidRPr="00B162AF">
        <w:rPr>
          <w:rFonts w:ascii="HG丸ｺﾞｼｯｸM-PRO" w:eastAsia="HG丸ｺﾞｼｯｸM-PRO" w:hAnsi="HG丸ｺﾞｼｯｸM-PRO" w:hint="eastAsia"/>
          <w:sz w:val="28"/>
          <w:szCs w:val="28"/>
        </w:rPr>
        <w:t>阪南市子ども・子育て支援</w:t>
      </w:r>
      <w:bookmarkStart w:id="0" w:name="_GoBack"/>
      <w:bookmarkEnd w:id="0"/>
      <w:r w:rsidRPr="00B162AF">
        <w:rPr>
          <w:rFonts w:ascii="HG丸ｺﾞｼｯｸM-PRO" w:eastAsia="HG丸ｺﾞｼｯｸM-PRO" w:hAnsi="HG丸ｺﾞｼｯｸM-PRO" w:hint="eastAsia"/>
          <w:sz w:val="28"/>
          <w:szCs w:val="28"/>
        </w:rPr>
        <w:t>事業計画の見直しについて</w:t>
      </w:r>
    </w:p>
    <w:p w14:paraId="1F71834D" w14:textId="60C6E4B5" w:rsidR="00E25334" w:rsidRDefault="00E25334">
      <w:pPr>
        <w:rPr>
          <w:rFonts w:ascii="HG丸ｺﾞｼｯｸM-PRO" w:eastAsia="HG丸ｺﾞｼｯｸM-PRO" w:hAnsi="HG丸ｺﾞｼｯｸM-PRO"/>
          <w:sz w:val="24"/>
          <w:szCs w:val="24"/>
        </w:rPr>
      </w:pPr>
    </w:p>
    <w:p w14:paraId="4940D563" w14:textId="51E09D9C" w:rsidR="00E25334" w:rsidRPr="00E25334" w:rsidRDefault="00E25334" w:rsidP="00E25334">
      <w:pPr>
        <w:pStyle w:val="a3"/>
        <w:numPr>
          <w:ilvl w:val="0"/>
          <w:numId w:val="1"/>
        </w:numPr>
        <w:ind w:leftChars="0"/>
        <w:rPr>
          <w:rFonts w:ascii="HG丸ｺﾞｼｯｸM-PRO" w:eastAsia="HG丸ｺﾞｼｯｸM-PRO" w:hAnsi="HG丸ｺﾞｼｯｸM-PRO"/>
          <w:sz w:val="24"/>
          <w:szCs w:val="24"/>
        </w:rPr>
      </w:pPr>
      <w:r w:rsidRPr="00A46C0D">
        <w:rPr>
          <w:rFonts w:ascii="HG丸ｺﾞｼｯｸM-PRO" w:eastAsia="HG丸ｺﾞｼｯｸM-PRO" w:hAnsi="HG丸ｺﾞｼｯｸM-PRO" w:hint="eastAsia"/>
          <w:sz w:val="24"/>
          <w:szCs w:val="24"/>
          <w:bdr w:val="single" w:sz="4" w:space="0" w:color="auto"/>
        </w:rPr>
        <w:t>第４章　基本目標ごとの取組</w:t>
      </w:r>
      <w:r w:rsidRPr="00E25334">
        <w:rPr>
          <w:rFonts w:ascii="HG丸ｺﾞｼｯｸM-PRO" w:eastAsia="HG丸ｺﾞｼｯｸM-PRO" w:hAnsi="HG丸ｺﾞｼｯｸM-PRO" w:hint="eastAsia"/>
          <w:sz w:val="24"/>
          <w:szCs w:val="24"/>
        </w:rPr>
        <w:t>について</w:t>
      </w:r>
    </w:p>
    <w:p w14:paraId="39DCED9D" w14:textId="740688AC" w:rsidR="006B3222" w:rsidRDefault="006B3222" w:rsidP="006B3222">
      <w:pPr>
        <w:ind w:firstLineChars="200" w:firstLine="480"/>
        <w:rPr>
          <w:rFonts w:ascii="HG丸ｺﾞｼｯｸM-PRO" w:eastAsia="HG丸ｺﾞｼｯｸM-PRO" w:hAnsi="HG丸ｺﾞｼｯｸM-PRO"/>
          <w:sz w:val="24"/>
          <w:szCs w:val="24"/>
        </w:rPr>
      </w:pPr>
    </w:p>
    <w:p w14:paraId="39B62519" w14:textId="0AB64449" w:rsidR="007E31B9" w:rsidRPr="007E31B9" w:rsidRDefault="007E31B9" w:rsidP="007E31B9">
      <w:pPr>
        <w:pStyle w:val="a3"/>
        <w:numPr>
          <w:ilvl w:val="1"/>
          <w:numId w:val="1"/>
        </w:numPr>
        <w:ind w:leftChars="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基本目標２に関すること</w:t>
      </w:r>
    </w:p>
    <w:p w14:paraId="649B7AA2" w14:textId="411E80A4" w:rsidR="006B3222" w:rsidRDefault="00E25334" w:rsidP="006B3222">
      <w:pPr>
        <w:ind w:firstLineChars="200" w:firstLine="48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【見直し</w:t>
      </w:r>
      <w:r w:rsidR="00DA7BBA">
        <w:rPr>
          <w:rFonts w:ascii="HG丸ｺﾞｼｯｸM-PRO" w:eastAsia="HG丸ｺﾞｼｯｸM-PRO" w:hAnsi="HG丸ｺﾞｼｯｸM-PRO" w:hint="eastAsia"/>
          <w:sz w:val="24"/>
          <w:szCs w:val="24"/>
        </w:rPr>
        <w:t>内容</w:t>
      </w:r>
      <w:r>
        <w:rPr>
          <w:rFonts w:ascii="HG丸ｺﾞｼｯｸM-PRO" w:eastAsia="HG丸ｺﾞｼｯｸM-PRO" w:hAnsi="HG丸ｺﾞｼｯｸM-PRO" w:hint="eastAsia"/>
          <w:sz w:val="24"/>
          <w:szCs w:val="24"/>
        </w:rPr>
        <w:t>】</w:t>
      </w:r>
    </w:p>
    <w:p w14:paraId="39FD5915" w14:textId="77777777" w:rsidR="006B3222" w:rsidRDefault="006B3222" w:rsidP="006B3222">
      <w:pPr>
        <w:ind w:leftChars="100" w:left="210" w:firstLineChars="200" w:firstLine="480"/>
        <w:rPr>
          <w:rFonts w:ascii="HG丸ｺﾞｼｯｸM-PRO" w:eastAsia="HG丸ｺﾞｼｯｸM-PRO" w:hAnsi="HG丸ｺﾞｼｯｸM-PRO"/>
          <w:sz w:val="24"/>
          <w:szCs w:val="24"/>
        </w:rPr>
      </w:pPr>
      <w:r w:rsidRPr="006B3222">
        <w:rPr>
          <w:rFonts w:ascii="HG丸ｺﾞｼｯｸM-PRO" w:eastAsia="HG丸ｺﾞｼｯｸM-PRO" w:hAnsi="HG丸ｺﾞｼｯｸM-PRO" w:hint="eastAsia"/>
          <w:sz w:val="24"/>
          <w:szCs w:val="24"/>
        </w:rPr>
        <w:t>「</w:t>
      </w:r>
      <w:r w:rsidR="00E25334" w:rsidRPr="006B3222">
        <w:rPr>
          <w:rFonts w:ascii="HG丸ｺﾞｼｯｸM-PRO" w:eastAsia="HG丸ｺﾞｼｯｸM-PRO" w:hAnsi="HG丸ｺﾞｼｯｸM-PRO" w:hint="eastAsia"/>
          <w:sz w:val="24"/>
          <w:szCs w:val="24"/>
        </w:rPr>
        <w:t>基本目標２　子どもの人権を尊重し、安全・安心に暮らせる環境づくり」</w:t>
      </w:r>
    </w:p>
    <w:p w14:paraId="083BFF28" w14:textId="77777777" w:rsidR="00E21761" w:rsidRDefault="00E25334" w:rsidP="006B3222">
      <w:pPr>
        <w:ind w:leftChars="100" w:left="210" w:firstLineChars="200" w:firstLine="480"/>
        <w:rPr>
          <w:rFonts w:ascii="HG丸ｺﾞｼｯｸM-PRO" w:eastAsia="HG丸ｺﾞｼｯｸM-PRO" w:hAnsi="HG丸ｺﾞｼｯｸM-PRO"/>
          <w:sz w:val="24"/>
          <w:szCs w:val="24"/>
        </w:rPr>
      </w:pPr>
      <w:r w:rsidRPr="006B3222">
        <w:rPr>
          <w:rFonts w:ascii="HG丸ｺﾞｼｯｸM-PRO" w:eastAsia="HG丸ｺﾞｼｯｸM-PRO" w:hAnsi="HG丸ｺﾞｼｯｸM-PRO" w:hint="eastAsia"/>
          <w:sz w:val="24"/>
          <w:szCs w:val="24"/>
        </w:rPr>
        <w:t>中、「３　特別な支援が必要な子どもの施策の充実」に、</w:t>
      </w:r>
      <w:r w:rsidR="00E21761">
        <w:rPr>
          <w:rFonts w:ascii="HG丸ｺﾞｼｯｸM-PRO" w:eastAsia="HG丸ｺﾞｼｯｸM-PRO" w:hAnsi="HG丸ｺﾞｼｯｸM-PRO" w:hint="eastAsia"/>
          <w:sz w:val="24"/>
          <w:szCs w:val="24"/>
        </w:rPr>
        <w:t>次</w:t>
      </w:r>
      <w:r w:rsidRPr="006B3222">
        <w:rPr>
          <w:rFonts w:ascii="HG丸ｺﾞｼｯｸM-PRO" w:eastAsia="HG丸ｺﾞｼｯｸM-PRO" w:hAnsi="HG丸ｺﾞｼｯｸM-PRO" w:hint="eastAsia"/>
          <w:sz w:val="24"/>
          <w:szCs w:val="24"/>
        </w:rPr>
        <w:t>の</w:t>
      </w:r>
      <w:r w:rsidR="006B3222">
        <w:rPr>
          <w:rFonts w:ascii="HG丸ｺﾞｼｯｸM-PRO" w:eastAsia="HG丸ｺﾞｼｯｸM-PRO" w:hAnsi="HG丸ｺﾞｼｯｸM-PRO" w:hint="eastAsia"/>
          <w:sz w:val="24"/>
          <w:szCs w:val="24"/>
        </w:rPr>
        <w:t>１事業</w:t>
      </w:r>
      <w:r w:rsidRPr="006B3222">
        <w:rPr>
          <w:rFonts w:ascii="HG丸ｺﾞｼｯｸM-PRO" w:eastAsia="HG丸ｺﾞｼｯｸM-PRO" w:hAnsi="HG丸ｺﾞｼｯｸM-PRO" w:hint="eastAsia"/>
          <w:sz w:val="24"/>
          <w:szCs w:val="24"/>
        </w:rPr>
        <w:t>を追</w:t>
      </w:r>
    </w:p>
    <w:p w14:paraId="003CDD87" w14:textId="1DA2C3BE" w:rsidR="00E25334" w:rsidRPr="006B3222" w:rsidRDefault="00E25334" w:rsidP="006B3222">
      <w:pPr>
        <w:ind w:leftChars="100" w:left="210" w:firstLineChars="200" w:firstLine="480"/>
        <w:rPr>
          <w:rFonts w:ascii="HG丸ｺﾞｼｯｸM-PRO" w:eastAsia="HG丸ｺﾞｼｯｸM-PRO" w:hAnsi="HG丸ｺﾞｼｯｸM-PRO"/>
          <w:sz w:val="24"/>
          <w:szCs w:val="24"/>
        </w:rPr>
      </w:pPr>
      <w:r w:rsidRPr="006B3222">
        <w:rPr>
          <w:rFonts w:ascii="HG丸ｺﾞｼｯｸM-PRO" w:eastAsia="HG丸ｺﾞｼｯｸM-PRO" w:hAnsi="HG丸ｺﾞｼｯｸM-PRO" w:hint="eastAsia"/>
          <w:sz w:val="24"/>
          <w:szCs w:val="24"/>
        </w:rPr>
        <w:t>加します。</w:t>
      </w:r>
    </w:p>
    <w:tbl>
      <w:tblPr>
        <w:tblStyle w:val="a4"/>
        <w:tblW w:w="0" w:type="auto"/>
        <w:tblInd w:w="720" w:type="dxa"/>
        <w:tblLook w:val="04A0" w:firstRow="1" w:lastRow="0" w:firstColumn="1" w:lastColumn="0" w:noHBand="0" w:noVBand="1"/>
      </w:tblPr>
      <w:tblGrid>
        <w:gridCol w:w="1969"/>
        <w:gridCol w:w="4110"/>
        <w:gridCol w:w="1695"/>
      </w:tblGrid>
      <w:tr w:rsidR="00E25334" w14:paraId="5741CEDD" w14:textId="77777777" w:rsidTr="00E25334">
        <w:tc>
          <w:tcPr>
            <w:tcW w:w="1969" w:type="dxa"/>
          </w:tcPr>
          <w:p w14:paraId="07D8C6F3" w14:textId="273AC416" w:rsidR="00E25334" w:rsidRDefault="00E25334" w:rsidP="00E25334">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事業名</w:t>
            </w:r>
          </w:p>
        </w:tc>
        <w:tc>
          <w:tcPr>
            <w:tcW w:w="4110" w:type="dxa"/>
          </w:tcPr>
          <w:p w14:paraId="225510ED" w14:textId="29005F19" w:rsidR="00E25334" w:rsidRDefault="00E25334" w:rsidP="00E25334">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事業内容</w:t>
            </w:r>
          </w:p>
        </w:tc>
        <w:tc>
          <w:tcPr>
            <w:tcW w:w="1695" w:type="dxa"/>
          </w:tcPr>
          <w:p w14:paraId="347713DD" w14:textId="16619A26" w:rsidR="00E25334" w:rsidRDefault="00E25334" w:rsidP="00E25334">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担当課</w:t>
            </w:r>
          </w:p>
        </w:tc>
      </w:tr>
      <w:tr w:rsidR="00E25334" w14:paraId="338AC8C0" w14:textId="77777777" w:rsidTr="00E25334">
        <w:tc>
          <w:tcPr>
            <w:tcW w:w="1969" w:type="dxa"/>
          </w:tcPr>
          <w:p w14:paraId="12A9DC5D" w14:textId="01D0CEDD" w:rsidR="00E25334" w:rsidRDefault="00E25334" w:rsidP="00E25334">
            <w:pPr>
              <w:rPr>
                <w:rFonts w:ascii="HG丸ｺﾞｼｯｸM-PRO" w:eastAsia="HG丸ｺﾞｼｯｸM-PRO" w:hAnsi="HG丸ｺﾞｼｯｸM-PRO"/>
                <w:sz w:val="24"/>
                <w:szCs w:val="24"/>
              </w:rPr>
            </w:pPr>
            <w:r w:rsidRPr="00E25334">
              <w:rPr>
                <w:rFonts w:ascii="HG丸ｺﾞｼｯｸM-PRO" w:eastAsia="HG丸ｺﾞｼｯｸM-PRO" w:hAnsi="HG丸ｺﾞｼｯｸM-PRO" w:hint="eastAsia"/>
                <w:sz w:val="24"/>
                <w:szCs w:val="24"/>
              </w:rPr>
              <w:t>実費徴収に係る補足給付事業</w:t>
            </w:r>
          </w:p>
        </w:tc>
        <w:tc>
          <w:tcPr>
            <w:tcW w:w="4110" w:type="dxa"/>
          </w:tcPr>
          <w:p w14:paraId="19779ABA" w14:textId="4C227D91" w:rsidR="00E25334" w:rsidRDefault="00E25334" w:rsidP="00E25334">
            <w:pPr>
              <w:rPr>
                <w:rFonts w:ascii="HG丸ｺﾞｼｯｸM-PRO" w:eastAsia="HG丸ｺﾞｼｯｸM-PRO" w:hAnsi="HG丸ｺﾞｼｯｸM-PRO"/>
                <w:sz w:val="24"/>
                <w:szCs w:val="24"/>
              </w:rPr>
            </w:pPr>
            <w:r w:rsidRPr="00E25334">
              <w:rPr>
                <w:rFonts w:ascii="HG丸ｺﾞｼｯｸM-PRO" w:eastAsia="HG丸ｺﾞｼｯｸM-PRO" w:hAnsi="HG丸ｺﾞｼｯｸM-PRO" w:hint="eastAsia"/>
                <w:sz w:val="24"/>
                <w:szCs w:val="24"/>
              </w:rPr>
              <w:t>世帯所得の状況等に応じて、教育・保育に必要な物品の購入に要する費用や、給食にかかる費用の一部（副食費）を助成します。</w:t>
            </w:r>
          </w:p>
        </w:tc>
        <w:tc>
          <w:tcPr>
            <w:tcW w:w="1695" w:type="dxa"/>
          </w:tcPr>
          <w:p w14:paraId="2E904D84" w14:textId="77777777" w:rsidR="00E25334" w:rsidRDefault="00E25334" w:rsidP="00E25334">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こども家庭課</w:t>
            </w:r>
          </w:p>
          <w:p w14:paraId="1C779B3A" w14:textId="6EDAD371" w:rsidR="00E25334" w:rsidRDefault="00E25334" w:rsidP="00E25334">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教育総務課</w:t>
            </w:r>
          </w:p>
        </w:tc>
      </w:tr>
    </w:tbl>
    <w:p w14:paraId="1FCA6BEB" w14:textId="692F9110" w:rsidR="006B3222" w:rsidRDefault="006B3222" w:rsidP="006B3222">
      <w:pPr>
        <w:ind w:firstLineChars="200" w:firstLine="480"/>
        <w:rPr>
          <w:rFonts w:ascii="HG丸ｺﾞｼｯｸM-PRO" w:eastAsia="HG丸ｺﾞｼｯｸM-PRO" w:hAnsi="HG丸ｺﾞｼｯｸM-PRO"/>
          <w:sz w:val="24"/>
          <w:szCs w:val="24"/>
        </w:rPr>
      </w:pPr>
    </w:p>
    <w:p w14:paraId="60DCFE1C" w14:textId="5BEBF4CE" w:rsidR="00FE6AF8" w:rsidRPr="00FE6AF8" w:rsidRDefault="00FE6AF8" w:rsidP="00FE6AF8">
      <w:pPr>
        <w:pStyle w:val="a3"/>
        <w:numPr>
          <w:ilvl w:val="1"/>
          <w:numId w:val="1"/>
        </w:numPr>
        <w:ind w:leftChars="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基本目標３に関すること</w:t>
      </w:r>
    </w:p>
    <w:p w14:paraId="07096B4A" w14:textId="0484C5D9" w:rsidR="006B3222" w:rsidRDefault="006B3222" w:rsidP="006B3222">
      <w:pPr>
        <w:ind w:firstLineChars="200" w:firstLine="48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【見直し</w:t>
      </w:r>
      <w:r w:rsidR="00DA7BBA">
        <w:rPr>
          <w:rFonts w:ascii="HG丸ｺﾞｼｯｸM-PRO" w:eastAsia="HG丸ｺﾞｼｯｸM-PRO" w:hAnsi="HG丸ｺﾞｼｯｸM-PRO" w:hint="eastAsia"/>
          <w:sz w:val="24"/>
          <w:szCs w:val="24"/>
        </w:rPr>
        <w:t>内容</w:t>
      </w:r>
      <w:r>
        <w:rPr>
          <w:rFonts w:ascii="HG丸ｺﾞｼｯｸM-PRO" w:eastAsia="HG丸ｺﾞｼｯｸM-PRO" w:hAnsi="HG丸ｺﾞｼｯｸM-PRO" w:hint="eastAsia"/>
          <w:sz w:val="24"/>
          <w:szCs w:val="24"/>
        </w:rPr>
        <w:t>】</w:t>
      </w:r>
    </w:p>
    <w:p w14:paraId="215B962E" w14:textId="77777777" w:rsidR="00DC3F7F" w:rsidRDefault="006B3222" w:rsidP="006B3222">
      <w:pPr>
        <w:ind w:left="720"/>
        <w:rPr>
          <w:rFonts w:ascii="HG丸ｺﾞｼｯｸM-PRO" w:eastAsia="HG丸ｺﾞｼｯｸM-PRO" w:hAnsi="HG丸ｺﾞｼｯｸM-PRO"/>
          <w:sz w:val="24"/>
          <w:szCs w:val="24"/>
        </w:rPr>
      </w:pPr>
      <w:r w:rsidRPr="006B3222">
        <w:rPr>
          <w:rFonts w:ascii="HG丸ｺﾞｼｯｸM-PRO" w:eastAsia="HG丸ｺﾞｼｯｸM-PRO" w:hAnsi="HG丸ｺﾞｼｯｸM-PRO" w:hint="eastAsia"/>
          <w:sz w:val="24"/>
          <w:szCs w:val="24"/>
        </w:rPr>
        <w:t>「基本目標</w:t>
      </w:r>
      <w:r w:rsidR="00E25334">
        <w:rPr>
          <w:rFonts w:ascii="HG丸ｺﾞｼｯｸM-PRO" w:eastAsia="HG丸ｺﾞｼｯｸM-PRO" w:hAnsi="HG丸ｺﾞｼｯｸM-PRO" w:hint="eastAsia"/>
          <w:sz w:val="24"/>
          <w:szCs w:val="24"/>
        </w:rPr>
        <w:t>３　安心して子どもを産み、育てることができる環境づくり</w:t>
      </w:r>
      <w:r w:rsidR="00DC3F7F">
        <w:rPr>
          <w:rFonts w:ascii="HG丸ｺﾞｼｯｸM-PRO" w:eastAsia="HG丸ｺﾞｼｯｸM-PRO" w:hAnsi="HG丸ｺﾞｼｯｸM-PRO" w:hint="eastAsia"/>
          <w:sz w:val="24"/>
          <w:szCs w:val="24"/>
        </w:rPr>
        <w:t>」</w:t>
      </w:r>
    </w:p>
    <w:p w14:paraId="07453F2E" w14:textId="1E9E52FE" w:rsidR="00E25334" w:rsidRDefault="00E25334" w:rsidP="006B3222">
      <w:pPr>
        <w:ind w:left="72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中、「</w:t>
      </w:r>
      <w:r w:rsidR="00E21761">
        <w:rPr>
          <w:rFonts w:ascii="HG丸ｺﾞｼｯｸM-PRO" w:eastAsia="HG丸ｺﾞｼｯｸM-PRO" w:hAnsi="HG丸ｺﾞｼｯｸM-PRO" w:hint="eastAsia"/>
          <w:sz w:val="24"/>
          <w:szCs w:val="24"/>
        </w:rPr>
        <w:t>１</w:t>
      </w:r>
      <w:r>
        <w:rPr>
          <w:rFonts w:ascii="HG丸ｺﾞｼｯｸM-PRO" w:eastAsia="HG丸ｺﾞｼｯｸM-PRO" w:hAnsi="HG丸ｺﾞｼｯｸM-PRO" w:hint="eastAsia"/>
          <w:sz w:val="24"/>
          <w:szCs w:val="24"/>
        </w:rPr>
        <w:t xml:space="preserve">　</w:t>
      </w:r>
      <w:r w:rsidR="00E21761">
        <w:rPr>
          <w:rFonts w:ascii="HG丸ｺﾞｼｯｸM-PRO" w:eastAsia="HG丸ｺﾞｼｯｸM-PRO" w:hAnsi="HG丸ｺﾞｼｯｸM-PRO" w:hint="eastAsia"/>
          <w:sz w:val="24"/>
          <w:szCs w:val="24"/>
        </w:rPr>
        <w:t>母子の健康の確保</w:t>
      </w:r>
      <w:r>
        <w:rPr>
          <w:rFonts w:ascii="HG丸ｺﾞｼｯｸM-PRO" w:eastAsia="HG丸ｺﾞｼｯｸM-PRO" w:hAnsi="HG丸ｺﾞｼｯｸM-PRO" w:hint="eastAsia"/>
          <w:sz w:val="24"/>
          <w:szCs w:val="24"/>
        </w:rPr>
        <w:t>」に、</w:t>
      </w:r>
      <w:r w:rsidR="00E21761">
        <w:rPr>
          <w:rFonts w:ascii="HG丸ｺﾞｼｯｸM-PRO" w:eastAsia="HG丸ｺﾞｼｯｸM-PRO" w:hAnsi="HG丸ｺﾞｼｯｸM-PRO" w:hint="eastAsia"/>
          <w:sz w:val="24"/>
          <w:szCs w:val="24"/>
        </w:rPr>
        <w:t>次</w:t>
      </w:r>
      <w:r>
        <w:rPr>
          <w:rFonts w:ascii="HG丸ｺﾞｼｯｸM-PRO" w:eastAsia="HG丸ｺﾞｼｯｸM-PRO" w:hAnsi="HG丸ｺﾞｼｯｸM-PRO" w:hint="eastAsia"/>
          <w:sz w:val="24"/>
          <w:szCs w:val="24"/>
        </w:rPr>
        <w:t>の</w:t>
      </w:r>
      <w:r w:rsidR="00DA7BBA">
        <w:rPr>
          <w:rFonts w:ascii="HG丸ｺﾞｼｯｸM-PRO" w:eastAsia="HG丸ｺﾞｼｯｸM-PRO" w:hAnsi="HG丸ｺﾞｼｯｸM-PRO" w:hint="eastAsia"/>
          <w:sz w:val="24"/>
          <w:szCs w:val="24"/>
        </w:rPr>
        <w:t>３</w:t>
      </w:r>
      <w:r w:rsidR="006B3222">
        <w:rPr>
          <w:rFonts w:ascii="HG丸ｺﾞｼｯｸM-PRO" w:eastAsia="HG丸ｺﾞｼｯｸM-PRO" w:hAnsi="HG丸ｺﾞｼｯｸM-PRO" w:hint="eastAsia"/>
          <w:sz w:val="24"/>
          <w:szCs w:val="24"/>
        </w:rPr>
        <w:t>事業</w:t>
      </w:r>
      <w:r>
        <w:rPr>
          <w:rFonts w:ascii="HG丸ｺﾞｼｯｸM-PRO" w:eastAsia="HG丸ｺﾞｼｯｸM-PRO" w:hAnsi="HG丸ｺﾞｼｯｸM-PRO" w:hint="eastAsia"/>
          <w:sz w:val="24"/>
          <w:szCs w:val="24"/>
        </w:rPr>
        <w:t>を追加します。</w:t>
      </w:r>
    </w:p>
    <w:tbl>
      <w:tblPr>
        <w:tblStyle w:val="a4"/>
        <w:tblW w:w="0" w:type="auto"/>
        <w:tblInd w:w="720" w:type="dxa"/>
        <w:tblLook w:val="04A0" w:firstRow="1" w:lastRow="0" w:firstColumn="1" w:lastColumn="0" w:noHBand="0" w:noVBand="1"/>
      </w:tblPr>
      <w:tblGrid>
        <w:gridCol w:w="1969"/>
        <w:gridCol w:w="4110"/>
        <w:gridCol w:w="1695"/>
      </w:tblGrid>
      <w:tr w:rsidR="00DA7BBA" w14:paraId="38E239D5" w14:textId="77777777" w:rsidTr="00DF0E91">
        <w:tc>
          <w:tcPr>
            <w:tcW w:w="1969" w:type="dxa"/>
          </w:tcPr>
          <w:p w14:paraId="2DA490EA" w14:textId="77777777" w:rsidR="00DA7BBA" w:rsidRDefault="00DA7BBA" w:rsidP="00DF0E91">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事業名</w:t>
            </w:r>
          </w:p>
        </w:tc>
        <w:tc>
          <w:tcPr>
            <w:tcW w:w="4110" w:type="dxa"/>
          </w:tcPr>
          <w:p w14:paraId="1D581FBA" w14:textId="77777777" w:rsidR="00DA7BBA" w:rsidRDefault="00DA7BBA" w:rsidP="00DF0E91">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事業内容</w:t>
            </w:r>
          </w:p>
        </w:tc>
        <w:tc>
          <w:tcPr>
            <w:tcW w:w="1695" w:type="dxa"/>
          </w:tcPr>
          <w:p w14:paraId="58C5D752" w14:textId="77777777" w:rsidR="00DA7BBA" w:rsidRDefault="00DA7BBA" w:rsidP="00DF0E91">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担当課</w:t>
            </w:r>
          </w:p>
        </w:tc>
      </w:tr>
      <w:tr w:rsidR="00DA7BBA" w14:paraId="05AB720C" w14:textId="77777777" w:rsidTr="00DF0E91">
        <w:tc>
          <w:tcPr>
            <w:tcW w:w="1969" w:type="dxa"/>
          </w:tcPr>
          <w:p w14:paraId="59D18070" w14:textId="4934EE00" w:rsidR="00DA7BBA" w:rsidRDefault="00DA7BBA" w:rsidP="00DF0E91">
            <w:pPr>
              <w:rPr>
                <w:rFonts w:ascii="HG丸ｺﾞｼｯｸM-PRO" w:eastAsia="HG丸ｺﾞｼｯｸM-PRO" w:hAnsi="HG丸ｺﾞｼｯｸM-PRO"/>
                <w:sz w:val="24"/>
                <w:szCs w:val="24"/>
              </w:rPr>
            </w:pPr>
            <w:r w:rsidRPr="00DA7BBA">
              <w:rPr>
                <w:rFonts w:ascii="HG丸ｺﾞｼｯｸM-PRO" w:eastAsia="HG丸ｺﾞｼｯｸM-PRO" w:hAnsi="HG丸ｺﾞｼｯｸM-PRO" w:hint="eastAsia"/>
                <w:sz w:val="24"/>
                <w:szCs w:val="24"/>
              </w:rPr>
              <w:t>不妊不育治療費助成事業</w:t>
            </w:r>
          </w:p>
        </w:tc>
        <w:tc>
          <w:tcPr>
            <w:tcW w:w="4110" w:type="dxa"/>
          </w:tcPr>
          <w:p w14:paraId="55391D48" w14:textId="4ECAFFF4" w:rsidR="00DA7BBA" w:rsidRDefault="00DA7BBA" w:rsidP="00DF0E91">
            <w:pPr>
              <w:rPr>
                <w:rFonts w:ascii="HG丸ｺﾞｼｯｸM-PRO" w:eastAsia="HG丸ｺﾞｼｯｸM-PRO" w:hAnsi="HG丸ｺﾞｼｯｸM-PRO"/>
                <w:sz w:val="24"/>
                <w:szCs w:val="24"/>
              </w:rPr>
            </w:pPr>
            <w:r w:rsidRPr="00DA7BBA">
              <w:rPr>
                <w:rFonts w:ascii="HG丸ｺﾞｼｯｸM-PRO" w:eastAsia="HG丸ｺﾞｼｯｸM-PRO" w:hAnsi="HG丸ｺﾞｼｯｸM-PRO" w:hint="eastAsia"/>
                <w:sz w:val="24"/>
                <w:szCs w:val="24"/>
              </w:rPr>
              <w:t>不妊症及び不育症の方がその治療や検査を受ける費用を一部助成します。</w:t>
            </w:r>
          </w:p>
        </w:tc>
        <w:tc>
          <w:tcPr>
            <w:tcW w:w="1695" w:type="dxa"/>
          </w:tcPr>
          <w:p w14:paraId="2CA65F86" w14:textId="75FD54A2" w:rsidR="00DA7BBA" w:rsidRDefault="00DA7BBA" w:rsidP="00DF0E9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健康増進課</w:t>
            </w:r>
          </w:p>
        </w:tc>
      </w:tr>
      <w:tr w:rsidR="00DA7BBA" w14:paraId="172A92B8" w14:textId="77777777" w:rsidTr="00DF0E91">
        <w:tc>
          <w:tcPr>
            <w:tcW w:w="1969" w:type="dxa"/>
          </w:tcPr>
          <w:p w14:paraId="4A1FC3CB" w14:textId="51FC9434" w:rsidR="00DA7BBA" w:rsidRPr="00E25334" w:rsidRDefault="00DA7BBA" w:rsidP="00DF0E91">
            <w:pPr>
              <w:rPr>
                <w:rFonts w:ascii="HG丸ｺﾞｼｯｸM-PRO" w:eastAsia="HG丸ｺﾞｼｯｸM-PRO" w:hAnsi="HG丸ｺﾞｼｯｸM-PRO"/>
                <w:sz w:val="24"/>
                <w:szCs w:val="24"/>
              </w:rPr>
            </w:pPr>
            <w:r w:rsidRPr="00DA7BBA">
              <w:rPr>
                <w:rFonts w:ascii="HG丸ｺﾞｼｯｸM-PRO" w:eastAsia="HG丸ｺﾞｼｯｸM-PRO" w:hAnsi="HG丸ｺﾞｼｯｸM-PRO" w:hint="eastAsia"/>
                <w:sz w:val="24"/>
                <w:szCs w:val="24"/>
              </w:rPr>
              <w:t>妊婦歯科健康診査</w:t>
            </w:r>
          </w:p>
        </w:tc>
        <w:tc>
          <w:tcPr>
            <w:tcW w:w="4110" w:type="dxa"/>
          </w:tcPr>
          <w:p w14:paraId="3FA728E0" w14:textId="7D46C23B" w:rsidR="00DA7BBA" w:rsidRPr="00E25334" w:rsidRDefault="00DA7BBA" w:rsidP="00DF0E91">
            <w:pPr>
              <w:rPr>
                <w:rFonts w:ascii="HG丸ｺﾞｼｯｸM-PRO" w:eastAsia="HG丸ｺﾞｼｯｸM-PRO" w:hAnsi="HG丸ｺﾞｼｯｸM-PRO"/>
                <w:sz w:val="24"/>
                <w:szCs w:val="24"/>
              </w:rPr>
            </w:pPr>
            <w:r w:rsidRPr="00DA7BBA">
              <w:rPr>
                <w:rFonts w:ascii="HG丸ｺﾞｼｯｸM-PRO" w:eastAsia="HG丸ｺﾞｼｯｸM-PRO" w:hAnsi="HG丸ｺﾞｼｯｸM-PRO" w:hint="eastAsia"/>
                <w:sz w:val="24"/>
                <w:szCs w:val="24"/>
              </w:rPr>
              <w:t>妊婦の口腔内の衛生状態を健全に保ち、胎児の健全な育成を図るとともに、妊婦及び出生後の子どもの歯の健康の保持増進を図ることを目的に、妊娠中に歯科健康診査を実施します。</w:t>
            </w:r>
          </w:p>
        </w:tc>
        <w:tc>
          <w:tcPr>
            <w:tcW w:w="1695" w:type="dxa"/>
          </w:tcPr>
          <w:p w14:paraId="0AD7E2F5" w14:textId="72B3B060" w:rsidR="00DA7BBA" w:rsidRDefault="00DA7BBA" w:rsidP="00DF0E9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健康増進課</w:t>
            </w:r>
          </w:p>
        </w:tc>
      </w:tr>
      <w:tr w:rsidR="00DA7BBA" w14:paraId="55F642C7" w14:textId="77777777" w:rsidTr="00DF0E91">
        <w:tc>
          <w:tcPr>
            <w:tcW w:w="1969" w:type="dxa"/>
          </w:tcPr>
          <w:p w14:paraId="557E62DD" w14:textId="5F1B0206" w:rsidR="00DA7BBA" w:rsidRPr="00E25334" w:rsidRDefault="00DA7BBA" w:rsidP="00DF0E91">
            <w:pPr>
              <w:rPr>
                <w:rFonts w:ascii="HG丸ｺﾞｼｯｸM-PRO" w:eastAsia="HG丸ｺﾞｼｯｸM-PRO" w:hAnsi="HG丸ｺﾞｼｯｸM-PRO"/>
                <w:sz w:val="24"/>
                <w:szCs w:val="24"/>
              </w:rPr>
            </w:pPr>
            <w:r w:rsidRPr="00DA7BBA">
              <w:rPr>
                <w:rFonts w:ascii="HG丸ｺﾞｼｯｸM-PRO" w:eastAsia="HG丸ｺﾞｼｯｸM-PRO" w:hAnsi="HG丸ｺﾞｼｯｸM-PRO" w:hint="eastAsia"/>
                <w:sz w:val="24"/>
                <w:szCs w:val="24"/>
              </w:rPr>
              <w:t>産後ケア事業</w:t>
            </w:r>
          </w:p>
        </w:tc>
        <w:tc>
          <w:tcPr>
            <w:tcW w:w="4110" w:type="dxa"/>
          </w:tcPr>
          <w:p w14:paraId="6CA38D7A" w14:textId="5B371D65" w:rsidR="00DA7BBA" w:rsidRPr="00E25334" w:rsidRDefault="00DA7BBA" w:rsidP="00DF0E91">
            <w:pPr>
              <w:rPr>
                <w:rFonts w:ascii="HG丸ｺﾞｼｯｸM-PRO" w:eastAsia="HG丸ｺﾞｼｯｸM-PRO" w:hAnsi="HG丸ｺﾞｼｯｸM-PRO"/>
                <w:sz w:val="24"/>
                <w:szCs w:val="24"/>
              </w:rPr>
            </w:pPr>
            <w:r w:rsidRPr="00DA7BBA">
              <w:rPr>
                <w:rFonts w:ascii="HG丸ｺﾞｼｯｸM-PRO" w:eastAsia="HG丸ｺﾞｼｯｸM-PRO" w:hAnsi="HG丸ｺﾞｼｯｸM-PRO" w:hint="eastAsia"/>
                <w:sz w:val="24"/>
                <w:szCs w:val="24"/>
              </w:rPr>
              <w:t>産後間もない産婦と乳児が心身のケア、育児に関する相談などを医療機関において宿泊又は日帰りで受けられる事業を実施します。</w:t>
            </w:r>
          </w:p>
        </w:tc>
        <w:tc>
          <w:tcPr>
            <w:tcW w:w="1695" w:type="dxa"/>
          </w:tcPr>
          <w:p w14:paraId="59776F50" w14:textId="120108E4" w:rsidR="00DA7BBA" w:rsidRDefault="00DA7BBA" w:rsidP="00DF0E9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健康増進課</w:t>
            </w:r>
          </w:p>
        </w:tc>
      </w:tr>
    </w:tbl>
    <w:p w14:paraId="77C81B8C" w14:textId="77777777" w:rsidR="00DA7BBA" w:rsidRDefault="00DA7BBA" w:rsidP="00DA7BBA">
      <w:pPr>
        <w:pStyle w:val="a3"/>
        <w:ind w:leftChars="0" w:left="720"/>
        <w:rPr>
          <w:rFonts w:ascii="HG丸ｺﾞｼｯｸM-PRO" w:eastAsia="HG丸ｺﾞｼｯｸM-PRO" w:hAnsi="HG丸ｺﾞｼｯｸM-PRO"/>
          <w:sz w:val="24"/>
          <w:szCs w:val="24"/>
        </w:rPr>
      </w:pPr>
    </w:p>
    <w:p w14:paraId="6C34A1DC" w14:textId="5EA8A6A7" w:rsidR="00DA7BBA" w:rsidRDefault="00DA7BBA" w:rsidP="00DA7BBA">
      <w:pPr>
        <w:rPr>
          <w:rFonts w:ascii="HG丸ｺﾞｼｯｸM-PRO" w:eastAsia="HG丸ｺﾞｼｯｸM-PRO" w:hAnsi="HG丸ｺﾞｼｯｸM-PRO"/>
          <w:sz w:val="24"/>
          <w:szCs w:val="24"/>
        </w:rPr>
      </w:pPr>
    </w:p>
    <w:p w14:paraId="57C0B074" w14:textId="701371BB" w:rsidR="00DA7BBA" w:rsidRPr="00E25334" w:rsidRDefault="00DA7BBA" w:rsidP="00DA7BBA">
      <w:pPr>
        <w:pStyle w:val="a3"/>
        <w:numPr>
          <w:ilvl w:val="0"/>
          <w:numId w:val="1"/>
        </w:numPr>
        <w:ind w:leftChars="0"/>
        <w:rPr>
          <w:rFonts w:ascii="HG丸ｺﾞｼｯｸM-PRO" w:eastAsia="HG丸ｺﾞｼｯｸM-PRO" w:hAnsi="HG丸ｺﾞｼｯｸM-PRO"/>
          <w:sz w:val="24"/>
          <w:szCs w:val="24"/>
        </w:rPr>
      </w:pPr>
      <w:r w:rsidRPr="00A46C0D">
        <w:rPr>
          <w:rFonts w:ascii="HG丸ｺﾞｼｯｸM-PRO" w:eastAsia="HG丸ｺﾞｼｯｸM-PRO" w:hAnsi="HG丸ｺﾞｼｯｸM-PRO" w:hint="eastAsia"/>
          <w:sz w:val="24"/>
          <w:szCs w:val="24"/>
          <w:bdr w:val="single" w:sz="4" w:space="0" w:color="auto"/>
        </w:rPr>
        <w:lastRenderedPageBreak/>
        <w:t>第５章　子育て支援事業に係る量の見込み等</w:t>
      </w:r>
      <w:r>
        <w:rPr>
          <w:rFonts w:ascii="HG丸ｺﾞｼｯｸM-PRO" w:eastAsia="HG丸ｺﾞｼｯｸM-PRO" w:hAnsi="HG丸ｺﾞｼｯｸM-PRO" w:hint="eastAsia"/>
          <w:sz w:val="24"/>
          <w:szCs w:val="24"/>
        </w:rPr>
        <w:t>について</w:t>
      </w:r>
    </w:p>
    <w:p w14:paraId="163E3D97" w14:textId="77777777" w:rsidR="00DA7BBA" w:rsidRDefault="00DA7BBA" w:rsidP="00DA7BBA">
      <w:pPr>
        <w:ind w:firstLineChars="200" w:firstLine="480"/>
        <w:rPr>
          <w:rFonts w:ascii="HG丸ｺﾞｼｯｸM-PRO" w:eastAsia="HG丸ｺﾞｼｯｸM-PRO" w:hAnsi="HG丸ｺﾞｼｯｸM-PRO"/>
          <w:sz w:val="24"/>
          <w:szCs w:val="24"/>
        </w:rPr>
      </w:pPr>
    </w:p>
    <w:p w14:paraId="6CCD8F76" w14:textId="77777777" w:rsidR="00DA7BBA" w:rsidRDefault="00DA7BBA" w:rsidP="00DA7BBA">
      <w:pPr>
        <w:ind w:firstLineChars="200" w:firstLine="48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【見直し内容】</w:t>
      </w:r>
    </w:p>
    <w:p w14:paraId="4068EA77" w14:textId="63C9E890" w:rsidR="00DA7BBA" w:rsidRDefault="00DA7BBA" w:rsidP="00DA7BBA">
      <w:pPr>
        <w:pStyle w:val="a3"/>
        <w:ind w:leftChars="0" w:left="720"/>
        <w:rPr>
          <w:rFonts w:ascii="HG丸ｺﾞｼｯｸM-PRO" w:eastAsia="HG丸ｺﾞｼｯｸM-PRO" w:hAnsi="HG丸ｺﾞｼｯｸM-PRO"/>
          <w:sz w:val="24"/>
          <w:szCs w:val="24"/>
        </w:rPr>
      </w:pPr>
      <w:r w:rsidRPr="006B3222">
        <w:rPr>
          <w:rFonts w:ascii="HG丸ｺﾞｼｯｸM-PRO" w:eastAsia="HG丸ｺﾞｼｯｸM-PRO" w:hAnsi="HG丸ｺﾞｼｯｸM-PRO" w:hint="eastAsia"/>
          <w:sz w:val="24"/>
          <w:szCs w:val="24"/>
        </w:rPr>
        <w:t>「</w:t>
      </w:r>
      <w:r>
        <w:rPr>
          <w:rFonts w:ascii="HG丸ｺﾞｼｯｸM-PRO" w:eastAsia="HG丸ｺﾞｼｯｸM-PRO" w:hAnsi="HG丸ｺﾞｼｯｸM-PRO" w:hint="eastAsia"/>
          <w:sz w:val="24"/>
          <w:szCs w:val="24"/>
        </w:rPr>
        <w:t>３　地域子ども・子育て支援事業」中、「（１２）実費徴収に係る補足給付を行う事業」を以下のとおり変更します。</w:t>
      </w:r>
    </w:p>
    <w:p w14:paraId="53EBCE5A" w14:textId="18583E12" w:rsidR="00DA7BBA" w:rsidRDefault="00DA7BBA" w:rsidP="00DA7BBA">
      <w:pPr>
        <w:pStyle w:val="a3"/>
        <w:ind w:leftChars="0" w:left="720"/>
        <w:rPr>
          <w:rFonts w:ascii="HG丸ｺﾞｼｯｸM-PRO" w:eastAsia="HG丸ｺﾞｼｯｸM-PRO" w:hAnsi="HG丸ｺﾞｼｯｸM-PRO"/>
          <w:sz w:val="24"/>
          <w:szCs w:val="24"/>
        </w:rPr>
      </w:pPr>
    </w:p>
    <w:p w14:paraId="0C51F72F" w14:textId="06384A36" w:rsidR="00DA7BBA" w:rsidRDefault="00DA7BBA" w:rsidP="00DA7BBA">
      <w:pPr>
        <w:pStyle w:val="a3"/>
        <w:ind w:leftChars="0" w:left="720"/>
        <w:rPr>
          <w:rFonts w:ascii="HG丸ｺﾞｼｯｸM-PRO" w:eastAsia="HG丸ｺﾞｼｯｸM-PRO" w:hAnsi="HG丸ｺﾞｼｯｸM-PRO"/>
          <w:sz w:val="24"/>
          <w:szCs w:val="24"/>
        </w:rPr>
      </w:pPr>
      <w:bookmarkStart w:id="1" w:name="_Hlk25743448"/>
      <w:r>
        <w:rPr>
          <w:rFonts w:ascii="HG丸ｺﾞｼｯｸM-PRO" w:eastAsia="HG丸ｺﾞｼｯｸM-PRO" w:hAnsi="HG丸ｺﾞｼｯｸM-PRO" w:hint="eastAsia"/>
          <w:sz w:val="24"/>
          <w:szCs w:val="24"/>
        </w:rPr>
        <w:t>（変更前）</w:t>
      </w:r>
    </w:p>
    <w:p w14:paraId="762FA6DD" w14:textId="77777777" w:rsidR="00486E84" w:rsidRPr="00486E84" w:rsidRDefault="00486E84" w:rsidP="00486E84">
      <w:pPr>
        <w:pStyle w:val="a3"/>
        <w:ind w:leftChars="0" w:left="720" w:firstLineChars="100" w:firstLine="240"/>
        <w:rPr>
          <w:rFonts w:ascii="HG丸ｺﾞｼｯｸM-PRO" w:eastAsia="HG丸ｺﾞｼｯｸM-PRO" w:hAnsi="HG丸ｺﾞｼｯｸM-PRO"/>
          <w:sz w:val="24"/>
          <w:szCs w:val="24"/>
        </w:rPr>
      </w:pPr>
      <w:r w:rsidRPr="00486E84">
        <w:rPr>
          <w:rFonts w:ascii="HG丸ｺﾞｼｯｸM-PRO" w:eastAsia="HG丸ｺﾞｼｯｸM-PRO" w:hAnsi="HG丸ｺﾞｼｯｸM-PRO" w:hint="eastAsia"/>
          <w:sz w:val="24"/>
          <w:szCs w:val="24"/>
        </w:rPr>
        <w:t>保護者の世帯所得の状況等を勘案して、特定教育・保育施設等に対して保護者が支払うべき日用品、文房具その他の教育・保育に必要な物品の購入に要する費用又は行事への参加に要する費用等を助成する事業です。</w:t>
      </w:r>
    </w:p>
    <w:p w14:paraId="1D2166B8" w14:textId="77777777" w:rsidR="00486E84" w:rsidRPr="00486E84" w:rsidRDefault="00486E84" w:rsidP="00486E84">
      <w:pPr>
        <w:pStyle w:val="a3"/>
        <w:ind w:firstLineChars="100" w:firstLine="240"/>
        <w:rPr>
          <w:rFonts w:ascii="HG丸ｺﾞｼｯｸM-PRO" w:eastAsia="HG丸ｺﾞｼｯｸM-PRO" w:hAnsi="HG丸ｺﾞｼｯｸM-PRO"/>
          <w:sz w:val="24"/>
          <w:szCs w:val="24"/>
        </w:rPr>
      </w:pPr>
    </w:p>
    <w:p w14:paraId="256E7331" w14:textId="77777777" w:rsidR="00486E84" w:rsidRPr="00BB0A46" w:rsidRDefault="00486E84" w:rsidP="00BB0A46">
      <w:pPr>
        <w:ind w:firstLineChars="300" w:firstLine="720"/>
        <w:rPr>
          <w:rFonts w:ascii="HG丸ｺﾞｼｯｸM-PRO" w:eastAsia="HG丸ｺﾞｼｯｸM-PRO" w:hAnsi="HG丸ｺﾞｼｯｸM-PRO"/>
          <w:sz w:val="24"/>
          <w:szCs w:val="24"/>
        </w:rPr>
      </w:pPr>
      <w:r w:rsidRPr="00BB0A46">
        <w:rPr>
          <w:rFonts w:ascii="HG丸ｺﾞｼｯｸM-PRO" w:eastAsia="HG丸ｺﾞｼｯｸM-PRO" w:hAnsi="HG丸ｺﾞｼｯｸM-PRO" w:hint="eastAsia"/>
          <w:sz w:val="24"/>
          <w:szCs w:val="24"/>
        </w:rPr>
        <w:t>【確保方策】</w:t>
      </w:r>
    </w:p>
    <w:p w14:paraId="1945EA2E" w14:textId="77777777" w:rsidR="00486E84" w:rsidRPr="00486E84" w:rsidRDefault="00486E84" w:rsidP="00BB0A46">
      <w:pPr>
        <w:pStyle w:val="a3"/>
        <w:ind w:leftChars="0" w:left="720" w:firstLineChars="100" w:firstLine="240"/>
        <w:rPr>
          <w:rFonts w:ascii="HG丸ｺﾞｼｯｸM-PRO" w:eastAsia="HG丸ｺﾞｼｯｸM-PRO" w:hAnsi="HG丸ｺﾞｼｯｸM-PRO"/>
          <w:sz w:val="24"/>
          <w:szCs w:val="24"/>
        </w:rPr>
      </w:pPr>
      <w:r w:rsidRPr="00486E84">
        <w:rPr>
          <w:rFonts w:ascii="HG丸ｺﾞｼｯｸM-PRO" w:eastAsia="HG丸ｺﾞｼｯｸM-PRO" w:hAnsi="HG丸ｺﾞｼｯｸM-PRO" w:hint="eastAsia"/>
          <w:sz w:val="24"/>
          <w:szCs w:val="24"/>
        </w:rPr>
        <w:t>対象者数や実際に負担する実費徴収の額等を調査し、事業の効果等を勘案したうえで、事業実施について検討していきます。</w:t>
      </w:r>
    </w:p>
    <w:bookmarkEnd w:id="1"/>
    <w:p w14:paraId="22E82B25" w14:textId="5F7F93E3" w:rsidR="00486E84" w:rsidRPr="00486E84" w:rsidRDefault="00486E84" w:rsidP="00727F53">
      <w:pPr>
        <w:pStyle w:val="a3"/>
        <w:ind w:leftChars="0" w:left="0" w:firstLineChars="100" w:firstLine="600"/>
        <w:jc w:val="center"/>
        <w:rPr>
          <w:rFonts w:ascii="HG丸ｺﾞｼｯｸM-PRO" w:eastAsia="HG丸ｺﾞｼｯｸM-PRO" w:hAnsi="HG丸ｺﾞｼｯｸM-PRO"/>
          <w:sz w:val="60"/>
          <w:szCs w:val="60"/>
        </w:rPr>
      </w:pPr>
      <w:r w:rsidRPr="00486E84">
        <w:rPr>
          <w:rFonts w:ascii="HG丸ｺﾞｼｯｸM-PRO" w:eastAsia="HG丸ｺﾞｼｯｸM-PRO" w:hAnsi="HG丸ｺﾞｼｯｸM-PRO" w:hint="eastAsia"/>
          <w:sz w:val="60"/>
          <w:szCs w:val="60"/>
        </w:rPr>
        <w:t>⇩</w:t>
      </w:r>
    </w:p>
    <w:p w14:paraId="00EC0C60" w14:textId="1FAE321C" w:rsidR="00486E84" w:rsidRDefault="00486E84" w:rsidP="00486E84">
      <w:pPr>
        <w:pStyle w:val="a3"/>
        <w:ind w:leftChars="0" w:left="72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（変更後）</w:t>
      </w:r>
    </w:p>
    <w:p w14:paraId="7AA36B87" w14:textId="6CAA2AB5" w:rsidR="00486E84" w:rsidRPr="00486E84" w:rsidRDefault="00486E84" w:rsidP="00486E84">
      <w:pPr>
        <w:pStyle w:val="a3"/>
        <w:ind w:leftChars="0" w:left="720" w:firstLineChars="100" w:firstLine="240"/>
        <w:rPr>
          <w:rFonts w:ascii="HG丸ｺﾞｼｯｸM-PRO" w:eastAsia="HG丸ｺﾞｼｯｸM-PRO" w:hAnsi="HG丸ｺﾞｼｯｸM-PRO"/>
          <w:sz w:val="24"/>
          <w:szCs w:val="24"/>
        </w:rPr>
      </w:pPr>
      <w:r w:rsidRPr="00486E84">
        <w:rPr>
          <w:rFonts w:ascii="HG丸ｺﾞｼｯｸM-PRO" w:eastAsia="HG丸ｺﾞｼｯｸM-PRO" w:hAnsi="HG丸ｺﾞｼｯｸM-PRO" w:hint="eastAsia"/>
          <w:sz w:val="24"/>
          <w:szCs w:val="24"/>
        </w:rPr>
        <w:t>保護者の世帯所得の状況等を勘案して、特定教育・保育施設等に対して保護者が支払うべき日用品、文房具その他の教育・保育に必要な物品の購入に要する費用又は行事への参加に要する費用等</w:t>
      </w:r>
      <w:r w:rsidR="00993DF2">
        <w:rPr>
          <w:rFonts w:ascii="HG丸ｺﾞｼｯｸM-PRO" w:eastAsia="HG丸ｺﾞｼｯｸM-PRO" w:hAnsi="HG丸ｺﾞｼｯｸM-PRO" w:hint="eastAsia"/>
          <w:sz w:val="24"/>
          <w:szCs w:val="24"/>
        </w:rPr>
        <w:t>及び</w:t>
      </w:r>
      <w:r w:rsidR="00993DF2" w:rsidRPr="00993DF2">
        <w:rPr>
          <w:rFonts w:ascii="HG丸ｺﾞｼｯｸM-PRO" w:eastAsia="HG丸ｺﾞｼｯｸM-PRO" w:hAnsi="HG丸ｺﾞｼｯｸM-PRO" w:hint="eastAsia"/>
          <w:sz w:val="24"/>
          <w:szCs w:val="24"/>
        </w:rPr>
        <w:t>特定子ども・子育て支援施設</w:t>
      </w:r>
      <w:r w:rsidR="00993DF2">
        <w:rPr>
          <w:rFonts w:ascii="HG丸ｺﾞｼｯｸM-PRO" w:eastAsia="HG丸ｺﾞｼｯｸM-PRO" w:hAnsi="HG丸ｺﾞｼｯｸM-PRO" w:hint="eastAsia"/>
          <w:sz w:val="24"/>
          <w:szCs w:val="24"/>
        </w:rPr>
        <w:t>に対して保護者が支払うべき給食にかかる費用を</w:t>
      </w:r>
      <w:r w:rsidRPr="00486E84">
        <w:rPr>
          <w:rFonts w:ascii="HG丸ｺﾞｼｯｸM-PRO" w:eastAsia="HG丸ｺﾞｼｯｸM-PRO" w:hAnsi="HG丸ｺﾞｼｯｸM-PRO" w:hint="eastAsia"/>
          <w:sz w:val="24"/>
          <w:szCs w:val="24"/>
        </w:rPr>
        <w:t>助成する事業です。</w:t>
      </w:r>
    </w:p>
    <w:p w14:paraId="6A612422" w14:textId="77777777" w:rsidR="00486E84" w:rsidRPr="00486E84" w:rsidRDefault="00486E84" w:rsidP="00486E84">
      <w:pPr>
        <w:pStyle w:val="a3"/>
        <w:ind w:firstLineChars="100" w:firstLine="240"/>
        <w:rPr>
          <w:rFonts w:ascii="HG丸ｺﾞｼｯｸM-PRO" w:eastAsia="HG丸ｺﾞｼｯｸM-PRO" w:hAnsi="HG丸ｺﾞｼｯｸM-PRO"/>
          <w:sz w:val="24"/>
          <w:szCs w:val="24"/>
        </w:rPr>
      </w:pPr>
    </w:p>
    <w:p w14:paraId="2BB42F1A" w14:textId="45483F9E" w:rsidR="00486E84" w:rsidRPr="00BB0A46" w:rsidRDefault="00486E84" w:rsidP="00BB0A46">
      <w:pPr>
        <w:ind w:firstLineChars="300" w:firstLine="720"/>
        <w:rPr>
          <w:rFonts w:ascii="HG丸ｺﾞｼｯｸM-PRO" w:eastAsia="HG丸ｺﾞｼｯｸM-PRO" w:hAnsi="HG丸ｺﾞｼｯｸM-PRO"/>
          <w:sz w:val="24"/>
          <w:szCs w:val="24"/>
        </w:rPr>
      </w:pPr>
      <w:r w:rsidRPr="00BB0A46">
        <w:rPr>
          <w:rFonts w:ascii="HG丸ｺﾞｼｯｸM-PRO" w:eastAsia="HG丸ｺﾞｼｯｸM-PRO" w:hAnsi="HG丸ｺﾞｼｯｸM-PRO" w:hint="eastAsia"/>
          <w:sz w:val="24"/>
          <w:szCs w:val="24"/>
        </w:rPr>
        <w:t>【</w:t>
      </w:r>
      <w:r w:rsidR="00993DF2" w:rsidRPr="00BB0A46">
        <w:rPr>
          <w:rFonts w:ascii="HG丸ｺﾞｼｯｸM-PRO" w:eastAsia="HG丸ｺﾞｼｯｸM-PRO" w:hAnsi="HG丸ｺﾞｼｯｸM-PRO" w:hint="eastAsia"/>
          <w:sz w:val="24"/>
          <w:szCs w:val="24"/>
        </w:rPr>
        <w:t>量の見込みと</w:t>
      </w:r>
      <w:r w:rsidRPr="00BB0A46">
        <w:rPr>
          <w:rFonts w:ascii="HG丸ｺﾞｼｯｸM-PRO" w:eastAsia="HG丸ｺﾞｼｯｸM-PRO" w:hAnsi="HG丸ｺﾞｼｯｸM-PRO" w:hint="eastAsia"/>
          <w:sz w:val="24"/>
          <w:szCs w:val="24"/>
        </w:rPr>
        <w:t>確保方策】</w:t>
      </w:r>
    </w:p>
    <w:tbl>
      <w:tblPr>
        <w:tblStyle w:val="a4"/>
        <w:tblW w:w="0" w:type="auto"/>
        <w:tblInd w:w="720" w:type="dxa"/>
        <w:tblLook w:val="04A0" w:firstRow="1" w:lastRow="0" w:firstColumn="1" w:lastColumn="0" w:noHBand="0" w:noVBand="1"/>
      </w:tblPr>
      <w:tblGrid>
        <w:gridCol w:w="1325"/>
        <w:gridCol w:w="1274"/>
        <w:gridCol w:w="1290"/>
        <w:gridCol w:w="1290"/>
        <w:gridCol w:w="1290"/>
        <w:gridCol w:w="1305"/>
      </w:tblGrid>
      <w:tr w:rsidR="004C6078" w:rsidRPr="004C6078" w14:paraId="01F23228" w14:textId="77777777" w:rsidTr="007D246E">
        <w:tc>
          <w:tcPr>
            <w:tcW w:w="1325" w:type="dxa"/>
          </w:tcPr>
          <w:p w14:paraId="059A9EC0" w14:textId="77777777" w:rsidR="00993DF2" w:rsidRPr="004C6078" w:rsidRDefault="00993DF2" w:rsidP="00486E84">
            <w:pPr>
              <w:pStyle w:val="a3"/>
              <w:ind w:leftChars="0" w:left="0"/>
              <w:rPr>
                <w:rFonts w:ascii="HG丸ｺﾞｼｯｸM-PRO" w:eastAsia="HG丸ｺﾞｼｯｸM-PRO" w:hAnsi="HG丸ｺﾞｼｯｸM-PRO"/>
                <w:szCs w:val="21"/>
              </w:rPr>
            </w:pPr>
          </w:p>
        </w:tc>
        <w:tc>
          <w:tcPr>
            <w:tcW w:w="1274" w:type="dxa"/>
            <w:tcBorders>
              <w:bottom w:val="single" w:sz="4" w:space="0" w:color="auto"/>
            </w:tcBorders>
            <w:vAlign w:val="center"/>
          </w:tcPr>
          <w:p w14:paraId="63F11387" w14:textId="3D189AAC" w:rsidR="004C6078" w:rsidRDefault="00993DF2" w:rsidP="004C6078">
            <w:pPr>
              <w:pStyle w:val="a3"/>
              <w:ind w:leftChars="0" w:left="0"/>
              <w:jc w:val="center"/>
              <w:rPr>
                <w:rFonts w:ascii="HG丸ｺﾞｼｯｸM-PRO" w:eastAsia="HG丸ｺﾞｼｯｸM-PRO" w:hAnsi="HG丸ｺﾞｼｯｸM-PRO"/>
                <w:szCs w:val="21"/>
              </w:rPr>
            </w:pPr>
            <w:r w:rsidRPr="004C6078">
              <w:rPr>
                <w:rFonts w:ascii="HG丸ｺﾞｼｯｸM-PRO" w:eastAsia="HG丸ｺﾞｼｯｸM-PRO" w:hAnsi="HG丸ｺﾞｼｯｸM-PRO" w:hint="eastAsia"/>
                <w:szCs w:val="21"/>
              </w:rPr>
              <w:t>平成２７</w:t>
            </w:r>
          </w:p>
          <w:p w14:paraId="17C8F149" w14:textId="19D38DBC" w:rsidR="00993DF2" w:rsidRPr="004C6078" w:rsidRDefault="00993DF2" w:rsidP="004C6078">
            <w:pPr>
              <w:pStyle w:val="a3"/>
              <w:ind w:leftChars="0" w:left="0"/>
              <w:jc w:val="center"/>
              <w:rPr>
                <w:rFonts w:ascii="HG丸ｺﾞｼｯｸM-PRO" w:eastAsia="HG丸ｺﾞｼｯｸM-PRO" w:hAnsi="HG丸ｺﾞｼｯｸM-PRO"/>
                <w:szCs w:val="21"/>
              </w:rPr>
            </w:pPr>
            <w:r w:rsidRPr="004C6078">
              <w:rPr>
                <w:rFonts w:ascii="HG丸ｺﾞｼｯｸM-PRO" w:eastAsia="HG丸ｺﾞｼｯｸM-PRO" w:hAnsi="HG丸ｺﾞｼｯｸM-PRO" w:hint="eastAsia"/>
                <w:szCs w:val="21"/>
              </w:rPr>
              <w:t>年度</w:t>
            </w:r>
          </w:p>
        </w:tc>
        <w:tc>
          <w:tcPr>
            <w:tcW w:w="1290" w:type="dxa"/>
            <w:tcBorders>
              <w:bottom w:val="single" w:sz="4" w:space="0" w:color="auto"/>
            </w:tcBorders>
            <w:vAlign w:val="center"/>
          </w:tcPr>
          <w:p w14:paraId="7FE439FC" w14:textId="77777777" w:rsidR="004C6078" w:rsidRDefault="00993DF2" w:rsidP="004C6078">
            <w:pPr>
              <w:pStyle w:val="a3"/>
              <w:ind w:leftChars="0" w:left="0"/>
              <w:jc w:val="center"/>
              <w:rPr>
                <w:rFonts w:ascii="HG丸ｺﾞｼｯｸM-PRO" w:eastAsia="HG丸ｺﾞｼｯｸM-PRO" w:hAnsi="HG丸ｺﾞｼｯｸM-PRO"/>
                <w:szCs w:val="21"/>
              </w:rPr>
            </w:pPr>
            <w:r w:rsidRPr="004C6078">
              <w:rPr>
                <w:rFonts w:ascii="HG丸ｺﾞｼｯｸM-PRO" w:eastAsia="HG丸ｺﾞｼｯｸM-PRO" w:hAnsi="HG丸ｺﾞｼｯｸM-PRO" w:hint="eastAsia"/>
                <w:szCs w:val="21"/>
              </w:rPr>
              <w:t>平成28</w:t>
            </w:r>
          </w:p>
          <w:p w14:paraId="12DD4694" w14:textId="3286FEA8" w:rsidR="00993DF2" w:rsidRPr="004C6078" w:rsidRDefault="00993DF2" w:rsidP="004C6078">
            <w:pPr>
              <w:pStyle w:val="a3"/>
              <w:ind w:leftChars="0" w:left="0"/>
              <w:jc w:val="center"/>
              <w:rPr>
                <w:rFonts w:ascii="HG丸ｺﾞｼｯｸM-PRO" w:eastAsia="HG丸ｺﾞｼｯｸM-PRO" w:hAnsi="HG丸ｺﾞｼｯｸM-PRO"/>
                <w:szCs w:val="21"/>
              </w:rPr>
            </w:pPr>
            <w:r w:rsidRPr="004C6078">
              <w:rPr>
                <w:rFonts w:ascii="HG丸ｺﾞｼｯｸM-PRO" w:eastAsia="HG丸ｺﾞｼｯｸM-PRO" w:hAnsi="HG丸ｺﾞｼｯｸM-PRO" w:hint="eastAsia"/>
                <w:szCs w:val="21"/>
              </w:rPr>
              <w:t>年度</w:t>
            </w:r>
          </w:p>
        </w:tc>
        <w:tc>
          <w:tcPr>
            <w:tcW w:w="1290" w:type="dxa"/>
            <w:tcBorders>
              <w:bottom w:val="single" w:sz="4" w:space="0" w:color="auto"/>
            </w:tcBorders>
            <w:vAlign w:val="center"/>
          </w:tcPr>
          <w:p w14:paraId="74E64EAA" w14:textId="77777777" w:rsidR="004C6078" w:rsidRDefault="00993DF2" w:rsidP="004C6078">
            <w:pPr>
              <w:pStyle w:val="a3"/>
              <w:ind w:leftChars="0" w:left="0"/>
              <w:jc w:val="center"/>
              <w:rPr>
                <w:rFonts w:ascii="HG丸ｺﾞｼｯｸM-PRO" w:eastAsia="HG丸ｺﾞｼｯｸM-PRO" w:hAnsi="HG丸ｺﾞｼｯｸM-PRO"/>
                <w:szCs w:val="21"/>
              </w:rPr>
            </w:pPr>
            <w:r w:rsidRPr="004C6078">
              <w:rPr>
                <w:rFonts w:ascii="HG丸ｺﾞｼｯｸM-PRO" w:eastAsia="HG丸ｺﾞｼｯｸM-PRO" w:hAnsi="HG丸ｺﾞｼｯｸM-PRO" w:hint="eastAsia"/>
                <w:szCs w:val="21"/>
              </w:rPr>
              <w:t>平成29</w:t>
            </w:r>
          </w:p>
          <w:p w14:paraId="4DE95310" w14:textId="71917945" w:rsidR="00993DF2" w:rsidRPr="004C6078" w:rsidRDefault="00993DF2" w:rsidP="004C6078">
            <w:pPr>
              <w:pStyle w:val="a3"/>
              <w:ind w:leftChars="0" w:left="0"/>
              <w:jc w:val="center"/>
              <w:rPr>
                <w:rFonts w:ascii="HG丸ｺﾞｼｯｸM-PRO" w:eastAsia="HG丸ｺﾞｼｯｸM-PRO" w:hAnsi="HG丸ｺﾞｼｯｸM-PRO"/>
                <w:szCs w:val="21"/>
              </w:rPr>
            </w:pPr>
            <w:r w:rsidRPr="004C6078">
              <w:rPr>
                <w:rFonts w:ascii="HG丸ｺﾞｼｯｸM-PRO" w:eastAsia="HG丸ｺﾞｼｯｸM-PRO" w:hAnsi="HG丸ｺﾞｼｯｸM-PRO" w:hint="eastAsia"/>
                <w:szCs w:val="21"/>
              </w:rPr>
              <w:t>年度</w:t>
            </w:r>
          </w:p>
        </w:tc>
        <w:tc>
          <w:tcPr>
            <w:tcW w:w="1290" w:type="dxa"/>
            <w:tcBorders>
              <w:bottom w:val="single" w:sz="4" w:space="0" w:color="auto"/>
            </w:tcBorders>
            <w:vAlign w:val="center"/>
          </w:tcPr>
          <w:p w14:paraId="2E407C7F" w14:textId="77777777" w:rsidR="004C6078" w:rsidRDefault="00993DF2" w:rsidP="004C6078">
            <w:pPr>
              <w:pStyle w:val="a3"/>
              <w:ind w:leftChars="0" w:left="0"/>
              <w:jc w:val="center"/>
              <w:rPr>
                <w:rFonts w:ascii="HG丸ｺﾞｼｯｸM-PRO" w:eastAsia="HG丸ｺﾞｼｯｸM-PRO" w:hAnsi="HG丸ｺﾞｼｯｸM-PRO"/>
                <w:szCs w:val="21"/>
              </w:rPr>
            </w:pPr>
            <w:r w:rsidRPr="004C6078">
              <w:rPr>
                <w:rFonts w:ascii="HG丸ｺﾞｼｯｸM-PRO" w:eastAsia="HG丸ｺﾞｼｯｸM-PRO" w:hAnsi="HG丸ｺﾞｼｯｸM-PRO" w:hint="eastAsia"/>
                <w:szCs w:val="21"/>
              </w:rPr>
              <w:t>平成</w:t>
            </w:r>
            <w:r w:rsidR="00044125" w:rsidRPr="004C6078">
              <w:rPr>
                <w:rFonts w:ascii="HG丸ｺﾞｼｯｸM-PRO" w:eastAsia="HG丸ｺﾞｼｯｸM-PRO" w:hAnsi="HG丸ｺﾞｼｯｸM-PRO" w:hint="eastAsia"/>
                <w:szCs w:val="21"/>
              </w:rPr>
              <w:t>30</w:t>
            </w:r>
          </w:p>
          <w:p w14:paraId="0B24689A" w14:textId="4264C0AD" w:rsidR="00993DF2" w:rsidRPr="004C6078" w:rsidRDefault="00044125" w:rsidP="004C6078">
            <w:pPr>
              <w:pStyle w:val="a3"/>
              <w:ind w:leftChars="0" w:left="0"/>
              <w:jc w:val="center"/>
              <w:rPr>
                <w:rFonts w:ascii="HG丸ｺﾞｼｯｸM-PRO" w:eastAsia="HG丸ｺﾞｼｯｸM-PRO" w:hAnsi="HG丸ｺﾞｼｯｸM-PRO"/>
                <w:szCs w:val="21"/>
              </w:rPr>
            </w:pPr>
            <w:r w:rsidRPr="004C6078">
              <w:rPr>
                <w:rFonts w:ascii="HG丸ｺﾞｼｯｸM-PRO" w:eastAsia="HG丸ｺﾞｼｯｸM-PRO" w:hAnsi="HG丸ｺﾞｼｯｸM-PRO" w:hint="eastAsia"/>
                <w:szCs w:val="21"/>
              </w:rPr>
              <w:t>年度</w:t>
            </w:r>
          </w:p>
        </w:tc>
        <w:tc>
          <w:tcPr>
            <w:tcW w:w="1305" w:type="dxa"/>
            <w:vAlign w:val="center"/>
          </w:tcPr>
          <w:p w14:paraId="0ECDA2FB" w14:textId="0C280A1F" w:rsidR="00993DF2" w:rsidRPr="004C6078" w:rsidRDefault="00044125" w:rsidP="004C6078">
            <w:pPr>
              <w:pStyle w:val="a3"/>
              <w:ind w:leftChars="0" w:left="0"/>
              <w:jc w:val="center"/>
              <w:rPr>
                <w:rFonts w:ascii="HG丸ｺﾞｼｯｸM-PRO" w:eastAsia="HG丸ｺﾞｼｯｸM-PRO" w:hAnsi="HG丸ｺﾞｼｯｸM-PRO"/>
                <w:szCs w:val="21"/>
              </w:rPr>
            </w:pPr>
            <w:r w:rsidRPr="004C6078">
              <w:rPr>
                <w:rFonts w:ascii="HG丸ｺﾞｼｯｸM-PRO" w:eastAsia="HG丸ｺﾞｼｯｸM-PRO" w:hAnsi="HG丸ｺﾞｼｯｸM-PRO" w:hint="eastAsia"/>
                <w:szCs w:val="21"/>
              </w:rPr>
              <w:t>平成31</w:t>
            </w:r>
            <w:r w:rsidR="004C6078" w:rsidRPr="004C6078">
              <w:rPr>
                <w:rFonts w:ascii="HG丸ｺﾞｼｯｸM-PRO" w:eastAsia="HG丸ｺﾞｼｯｸM-PRO" w:hAnsi="HG丸ｺﾞｼｯｸM-PRO" w:hint="eastAsia"/>
                <w:szCs w:val="21"/>
              </w:rPr>
              <w:t>（令和元）年度</w:t>
            </w:r>
          </w:p>
        </w:tc>
      </w:tr>
      <w:tr w:rsidR="004C6078" w:rsidRPr="004C6078" w14:paraId="45067ACB" w14:textId="77777777" w:rsidTr="007D246E">
        <w:trPr>
          <w:trHeight w:val="720"/>
        </w:trPr>
        <w:tc>
          <w:tcPr>
            <w:tcW w:w="1325" w:type="dxa"/>
            <w:vAlign w:val="center"/>
          </w:tcPr>
          <w:p w14:paraId="21D5FBEF" w14:textId="77777777" w:rsidR="004C6078" w:rsidRDefault="00993DF2" w:rsidP="00993DF2">
            <w:pPr>
              <w:pStyle w:val="a3"/>
              <w:numPr>
                <w:ilvl w:val="0"/>
                <w:numId w:val="2"/>
              </w:numPr>
              <w:ind w:leftChars="0"/>
              <w:rPr>
                <w:rFonts w:ascii="HG丸ｺﾞｼｯｸM-PRO" w:eastAsia="HG丸ｺﾞｼｯｸM-PRO" w:hAnsi="HG丸ｺﾞｼｯｸM-PRO"/>
                <w:szCs w:val="21"/>
              </w:rPr>
            </w:pPr>
            <w:r w:rsidRPr="004C6078">
              <w:rPr>
                <w:rFonts w:ascii="HG丸ｺﾞｼｯｸM-PRO" w:eastAsia="HG丸ｺﾞｼｯｸM-PRO" w:hAnsi="HG丸ｺﾞｼｯｸM-PRO" w:hint="eastAsia"/>
                <w:szCs w:val="21"/>
              </w:rPr>
              <w:t>量の</w:t>
            </w:r>
          </w:p>
          <w:p w14:paraId="437ADA22" w14:textId="7AF4F132" w:rsidR="00993DF2" w:rsidRPr="004C6078" w:rsidRDefault="00993DF2" w:rsidP="004C6078">
            <w:pPr>
              <w:pStyle w:val="a3"/>
              <w:ind w:leftChars="0" w:left="360"/>
              <w:rPr>
                <w:rFonts w:ascii="HG丸ｺﾞｼｯｸM-PRO" w:eastAsia="HG丸ｺﾞｼｯｸM-PRO" w:hAnsi="HG丸ｺﾞｼｯｸM-PRO"/>
                <w:szCs w:val="21"/>
              </w:rPr>
            </w:pPr>
            <w:r w:rsidRPr="004C6078">
              <w:rPr>
                <w:rFonts w:ascii="HG丸ｺﾞｼｯｸM-PRO" w:eastAsia="HG丸ｺﾞｼｯｸM-PRO" w:hAnsi="HG丸ｺﾞｼｯｸM-PRO" w:hint="eastAsia"/>
                <w:szCs w:val="21"/>
              </w:rPr>
              <w:t>見込み</w:t>
            </w:r>
          </w:p>
        </w:tc>
        <w:tc>
          <w:tcPr>
            <w:tcW w:w="1274" w:type="dxa"/>
            <w:tcBorders>
              <w:tl2br w:val="nil"/>
            </w:tcBorders>
            <w:vAlign w:val="center"/>
          </w:tcPr>
          <w:p w14:paraId="5B0F2DA2" w14:textId="4FFFC5AE" w:rsidR="00993DF2" w:rsidRPr="004C6078" w:rsidRDefault="007D246E" w:rsidP="007D246E">
            <w:pPr>
              <w:pStyle w:val="a3"/>
              <w:ind w:leftChars="0" w:left="0"/>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未実施</w:t>
            </w:r>
          </w:p>
        </w:tc>
        <w:tc>
          <w:tcPr>
            <w:tcW w:w="1290" w:type="dxa"/>
            <w:tcBorders>
              <w:tl2br w:val="nil"/>
            </w:tcBorders>
            <w:vAlign w:val="center"/>
          </w:tcPr>
          <w:p w14:paraId="7056842E" w14:textId="77D91ABA" w:rsidR="00993DF2" w:rsidRPr="004C6078" w:rsidRDefault="007D246E" w:rsidP="007D246E">
            <w:pPr>
              <w:pStyle w:val="a3"/>
              <w:ind w:leftChars="0" w:left="0"/>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未実施</w:t>
            </w:r>
          </w:p>
        </w:tc>
        <w:tc>
          <w:tcPr>
            <w:tcW w:w="1290" w:type="dxa"/>
            <w:tcBorders>
              <w:tl2br w:val="nil"/>
            </w:tcBorders>
            <w:vAlign w:val="center"/>
          </w:tcPr>
          <w:p w14:paraId="4219BADE" w14:textId="03A15AB4" w:rsidR="00993DF2" w:rsidRPr="004C6078" w:rsidRDefault="007D246E" w:rsidP="007D246E">
            <w:pPr>
              <w:pStyle w:val="a3"/>
              <w:ind w:leftChars="0" w:left="0"/>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未実施</w:t>
            </w:r>
          </w:p>
        </w:tc>
        <w:tc>
          <w:tcPr>
            <w:tcW w:w="1290" w:type="dxa"/>
            <w:tcBorders>
              <w:tl2br w:val="nil"/>
            </w:tcBorders>
            <w:vAlign w:val="center"/>
          </w:tcPr>
          <w:p w14:paraId="7022AEB0" w14:textId="2AE6C905" w:rsidR="00993DF2" w:rsidRPr="004C6078" w:rsidRDefault="007D246E" w:rsidP="007D246E">
            <w:pPr>
              <w:pStyle w:val="a3"/>
              <w:ind w:leftChars="0" w:left="0"/>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未実施</w:t>
            </w:r>
          </w:p>
        </w:tc>
        <w:tc>
          <w:tcPr>
            <w:tcW w:w="1305" w:type="dxa"/>
            <w:vAlign w:val="center"/>
          </w:tcPr>
          <w:p w14:paraId="7D94802F" w14:textId="1410F00E" w:rsidR="00993DF2" w:rsidRPr="004C6078" w:rsidRDefault="00944285" w:rsidP="00944285">
            <w:pPr>
              <w:pStyle w:val="a3"/>
              <w:ind w:leftChars="0" w:left="0"/>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実施</w:t>
            </w:r>
          </w:p>
        </w:tc>
      </w:tr>
      <w:tr w:rsidR="004C6078" w:rsidRPr="004C6078" w14:paraId="0490A84E" w14:textId="77777777" w:rsidTr="007D246E">
        <w:trPr>
          <w:trHeight w:val="720"/>
        </w:trPr>
        <w:tc>
          <w:tcPr>
            <w:tcW w:w="1325" w:type="dxa"/>
            <w:vAlign w:val="center"/>
          </w:tcPr>
          <w:p w14:paraId="01C38A14" w14:textId="77777777" w:rsidR="004C6078" w:rsidRDefault="00993DF2" w:rsidP="00993DF2">
            <w:pPr>
              <w:pStyle w:val="a3"/>
              <w:numPr>
                <w:ilvl w:val="0"/>
                <w:numId w:val="2"/>
              </w:numPr>
              <w:ind w:leftChars="0"/>
              <w:rPr>
                <w:rFonts w:ascii="HG丸ｺﾞｼｯｸM-PRO" w:eastAsia="HG丸ｺﾞｼｯｸM-PRO" w:hAnsi="HG丸ｺﾞｼｯｸM-PRO"/>
                <w:szCs w:val="21"/>
              </w:rPr>
            </w:pPr>
            <w:r w:rsidRPr="004C6078">
              <w:rPr>
                <w:rFonts w:ascii="HG丸ｺﾞｼｯｸM-PRO" w:eastAsia="HG丸ｺﾞｼｯｸM-PRO" w:hAnsi="HG丸ｺﾞｼｯｸM-PRO" w:hint="eastAsia"/>
                <w:szCs w:val="21"/>
              </w:rPr>
              <w:t>確保</w:t>
            </w:r>
          </w:p>
          <w:p w14:paraId="24A190FE" w14:textId="292EC18A" w:rsidR="00993DF2" w:rsidRPr="004C6078" w:rsidRDefault="00993DF2" w:rsidP="004C6078">
            <w:pPr>
              <w:pStyle w:val="a3"/>
              <w:ind w:leftChars="0" w:left="360"/>
              <w:rPr>
                <w:rFonts w:ascii="HG丸ｺﾞｼｯｸM-PRO" w:eastAsia="HG丸ｺﾞｼｯｸM-PRO" w:hAnsi="HG丸ｺﾞｼｯｸM-PRO"/>
                <w:szCs w:val="21"/>
              </w:rPr>
            </w:pPr>
            <w:r w:rsidRPr="004C6078">
              <w:rPr>
                <w:rFonts w:ascii="HG丸ｺﾞｼｯｸM-PRO" w:eastAsia="HG丸ｺﾞｼｯｸM-PRO" w:hAnsi="HG丸ｺﾞｼｯｸM-PRO" w:hint="eastAsia"/>
                <w:szCs w:val="21"/>
              </w:rPr>
              <w:t>方策</w:t>
            </w:r>
          </w:p>
        </w:tc>
        <w:tc>
          <w:tcPr>
            <w:tcW w:w="1274" w:type="dxa"/>
            <w:tcBorders>
              <w:tl2br w:val="nil"/>
            </w:tcBorders>
            <w:vAlign w:val="center"/>
          </w:tcPr>
          <w:p w14:paraId="6544328B" w14:textId="3E79849C" w:rsidR="00993DF2" w:rsidRPr="004C6078" w:rsidRDefault="007D246E" w:rsidP="007D246E">
            <w:pPr>
              <w:pStyle w:val="a3"/>
              <w:ind w:leftChars="0" w:left="0"/>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未実施</w:t>
            </w:r>
          </w:p>
        </w:tc>
        <w:tc>
          <w:tcPr>
            <w:tcW w:w="1290" w:type="dxa"/>
            <w:tcBorders>
              <w:tl2br w:val="nil"/>
            </w:tcBorders>
            <w:vAlign w:val="center"/>
          </w:tcPr>
          <w:p w14:paraId="0453E946" w14:textId="6C75A450" w:rsidR="00993DF2" w:rsidRPr="004C6078" w:rsidRDefault="007D246E" w:rsidP="007D246E">
            <w:pPr>
              <w:pStyle w:val="a3"/>
              <w:ind w:leftChars="0" w:left="0"/>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未実施</w:t>
            </w:r>
          </w:p>
        </w:tc>
        <w:tc>
          <w:tcPr>
            <w:tcW w:w="1290" w:type="dxa"/>
            <w:tcBorders>
              <w:tl2br w:val="nil"/>
            </w:tcBorders>
            <w:vAlign w:val="center"/>
          </w:tcPr>
          <w:p w14:paraId="2228CFB0" w14:textId="32A2D0C0" w:rsidR="00993DF2" w:rsidRPr="004C6078" w:rsidRDefault="007D246E" w:rsidP="007D246E">
            <w:pPr>
              <w:pStyle w:val="a3"/>
              <w:ind w:leftChars="0" w:left="0"/>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未実施</w:t>
            </w:r>
          </w:p>
        </w:tc>
        <w:tc>
          <w:tcPr>
            <w:tcW w:w="1290" w:type="dxa"/>
            <w:tcBorders>
              <w:tl2br w:val="nil"/>
            </w:tcBorders>
            <w:vAlign w:val="center"/>
          </w:tcPr>
          <w:p w14:paraId="12B461B1" w14:textId="05C45CB7" w:rsidR="00993DF2" w:rsidRPr="004C6078" w:rsidRDefault="007D246E" w:rsidP="007D246E">
            <w:pPr>
              <w:pStyle w:val="a3"/>
              <w:ind w:leftChars="0" w:left="0"/>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未実施</w:t>
            </w:r>
          </w:p>
        </w:tc>
        <w:tc>
          <w:tcPr>
            <w:tcW w:w="1305" w:type="dxa"/>
            <w:vAlign w:val="center"/>
          </w:tcPr>
          <w:p w14:paraId="2D14731B" w14:textId="72431A34" w:rsidR="00993DF2" w:rsidRPr="004C6078" w:rsidRDefault="00944285" w:rsidP="00944285">
            <w:pPr>
              <w:pStyle w:val="a3"/>
              <w:ind w:leftChars="0" w:left="0"/>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実施</w:t>
            </w:r>
          </w:p>
        </w:tc>
      </w:tr>
    </w:tbl>
    <w:p w14:paraId="7FBD6178" w14:textId="7C8B3D21" w:rsidR="00993DF2" w:rsidRDefault="00993DF2" w:rsidP="00486E84">
      <w:pPr>
        <w:pStyle w:val="a3"/>
        <w:ind w:leftChars="0" w:left="720" w:firstLineChars="100" w:firstLine="240"/>
        <w:rPr>
          <w:rFonts w:ascii="HG丸ｺﾞｼｯｸM-PRO" w:eastAsia="HG丸ｺﾞｼｯｸM-PRO" w:hAnsi="HG丸ｺﾞｼｯｸM-PRO"/>
          <w:sz w:val="24"/>
          <w:szCs w:val="24"/>
        </w:rPr>
      </w:pPr>
    </w:p>
    <w:p w14:paraId="04B519FF" w14:textId="32B2FA9E" w:rsidR="00944285" w:rsidRDefault="00944285" w:rsidP="00486E84">
      <w:pPr>
        <w:pStyle w:val="a3"/>
        <w:ind w:leftChars="0" w:left="720" w:firstLineChars="100" w:firstLine="240"/>
        <w:rPr>
          <w:rFonts w:ascii="HG丸ｺﾞｼｯｸM-PRO" w:eastAsia="HG丸ｺﾞｼｯｸM-PRO" w:hAnsi="HG丸ｺﾞｼｯｸM-PRO"/>
          <w:sz w:val="24"/>
          <w:szCs w:val="24"/>
        </w:rPr>
      </w:pPr>
    </w:p>
    <w:sectPr w:rsidR="00944285" w:rsidSect="00B162AF">
      <w:headerReference w:type="first" r:id="rId8"/>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BAB317" w14:textId="77777777" w:rsidR="00040BC3" w:rsidRDefault="00040BC3" w:rsidP="00993DF2">
      <w:r>
        <w:separator/>
      </w:r>
    </w:p>
  </w:endnote>
  <w:endnote w:type="continuationSeparator" w:id="0">
    <w:p w14:paraId="33AB815F" w14:textId="77777777" w:rsidR="00040BC3" w:rsidRDefault="00040BC3" w:rsidP="00993D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383CA0" w14:textId="77777777" w:rsidR="00040BC3" w:rsidRDefault="00040BC3" w:rsidP="00993DF2">
      <w:r>
        <w:separator/>
      </w:r>
    </w:p>
  </w:footnote>
  <w:footnote w:type="continuationSeparator" w:id="0">
    <w:p w14:paraId="47DE2FCB" w14:textId="77777777" w:rsidR="00040BC3" w:rsidRDefault="00040BC3" w:rsidP="00993D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5C9F66" w14:textId="77777777" w:rsidR="00B162AF" w:rsidRPr="00B94526" w:rsidRDefault="00B162AF" w:rsidP="00B162AF">
    <w:pPr>
      <w:pStyle w:val="a5"/>
      <w:jc w:val="right"/>
      <w:rPr>
        <w:rFonts w:ascii="HG丸ｺﾞｼｯｸM-PRO" w:eastAsia="HG丸ｺﾞｼｯｸM-PRO" w:hAnsi="HG丸ｺﾞｼｯｸM-PRO"/>
        <w:sz w:val="40"/>
        <w:szCs w:val="40"/>
        <w:bdr w:val="single" w:sz="4" w:space="0" w:color="auto"/>
      </w:rPr>
    </w:pPr>
    <w:r w:rsidRPr="00B94526">
      <w:rPr>
        <w:rFonts w:ascii="HG丸ｺﾞｼｯｸM-PRO" w:eastAsia="HG丸ｺﾞｼｯｸM-PRO" w:hAnsi="HG丸ｺﾞｼｯｸM-PRO" w:hint="eastAsia"/>
        <w:sz w:val="40"/>
        <w:szCs w:val="40"/>
        <w:bdr w:val="single" w:sz="4" w:space="0" w:color="auto"/>
      </w:rPr>
      <w:t>資料３</w:t>
    </w:r>
  </w:p>
  <w:p w14:paraId="02EF6ED0" w14:textId="77777777" w:rsidR="00B162AF" w:rsidRDefault="00B162AF">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62682C"/>
    <w:multiLevelType w:val="hybridMultilevel"/>
    <w:tmpl w:val="C55CCE9A"/>
    <w:lvl w:ilvl="0" w:tplc="60E6CBF6">
      <w:start w:val="1"/>
      <w:numFmt w:val="decimalFullWidth"/>
      <w:lvlText w:val="（%1）"/>
      <w:lvlJc w:val="left"/>
      <w:pPr>
        <w:ind w:left="720" w:hanging="720"/>
      </w:pPr>
      <w:rPr>
        <w:rFonts w:hint="default"/>
      </w:rPr>
    </w:lvl>
    <w:lvl w:ilvl="1" w:tplc="4E32515C">
      <w:start w:val="1"/>
      <w:numFmt w:val="decimalEnclosedCircle"/>
      <w:lvlText w:val="%2"/>
      <w:lvlJc w:val="left"/>
      <w:pPr>
        <w:ind w:left="780" w:hanging="360"/>
      </w:pPr>
      <w:rPr>
        <w:rFonts w:hint="default"/>
      </w:rPr>
    </w:lvl>
    <w:lvl w:ilvl="2" w:tplc="43DE1F76">
      <w:start w:val="1"/>
      <w:numFmt w:val="decimalEnclosedCircle"/>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F6839BE"/>
    <w:multiLevelType w:val="hybridMultilevel"/>
    <w:tmpl w:val="532E8BA6"/>
    <w:lvl w:ilvl="0" w:tplc="6506F1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7A79"/>
    <w:rsid w:val="00040BC3"/>
    <w:rsid w:val="00044125"/>
    <w:rsid w:val="001A7816"/>
    <w:rsid w:val="00486E84"/>
    <w:rsid w:val="00497BCD"/>
    <w:rsid w:val="004C6078"/>
    <w:rsid w:val="006A7A79"/>
    <w:rsid w:val="006B3222"/>
    <w:rsid w:val="00727F53"/>
    <w:rsid w:val="007D246E"/>
    <w:rsid w:val="007E31B9"/>
    <w:rsid w:val="00944285"/>
    <w:rsid w:val="009528F2"/>
    <w:rsid w:val="00993DF2"/>
    <w:rsid w:val="00A46C0D"/>
    <w:rsid w:val="00B162AF"/>
    <w:rsid w:val="00B94526"/>
    <w:rsid w:val="00BB0A46"/>
    <w:rsid w:val="00BE5F94"/>
    <w:rsid w:val="00D979A8"/>
    <w:rsid w:val="00DA7BBA"/>
    <w:rsid w:val="00DC3F7F"/>
    <w:rsid w:val="00E21761"/>
    <w:rsid w:val="00E25334"/>
    <w:rsid w:val="00FE6A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AB53F9F"/>
  <w15:chartTrackingRefBased/>
  <w15:docId w15:val="{319EB17D-C5ED-488D-A93B-10CF79100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5334"/>
    <w:pPr>
      <w:ind w:leftChars="400" w:left="840"/>
    </w:pPr>
  </w:style>
  <w:style w:type="table" w:styleId="a4">
    <w:name w:val="Table Grid"/>
    <w:basedOn w:val="a1"/>
    <w:uiPriority w:val="39"/>
    <w:rsid w:val="00E253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993DF2"/>
    <w:pPr>
      <w:tabs>
        <w:tab w:val="center" w:pos="4252"/>
        <w:tab w:val="right" w:pos="8504"/>
      </w:tabs>
      <w:snapToGrid w:val="0"/>
    </w:pPr>
  </w:style>
  <w:style w:type="character" w:customStyle="1" w:styleId="a6">
    <w:name w:val="ヘッダー (文字)"/>
    <w:basedOn w:val="a0"/>
    <w:link w:val="a5"/>
    <w:uiPriority w:val="99"/>
    <w:rsid w:val="00993DF2"/>
  </w:style>
  <w:style w:type="paragraph" w:styleId="a7">
    <w:name w:val="footer"/>
    <w:basedOn w:val="a"/>
    <w:link w:val="a8"/>
    <w:uiPriority w:val="99"/>
    <w:unhideWhenUsed/>
    <w:rsid w:val="00993DF2"/>
    <w:pPr>
      <w:tabs>
        <w:tab w:val="center" w:pos="4252"/>
        <w:tab w:val="right" w:pos="8504"/>
      </w:tabs>
      <w:snapToGrid w:val="0"/>
    </w:pPr>
  </w:style>
  <w:style w:type="character" w:customStyle="1" w:styleId="a8">
    <w:name w:val="フッター (文字)"/>
    <w:basedOn w:val="a0"/>
    <w:link w:val="a7"/>
    <w:uiPriority w:val="99"/>
    <w:rsid w:val="00993DF2"/>
  </w:style>
  <w:style w:type="paragraph" w:styleId="a9">
    <w:name w:val="Balloon Text"/>
    <w:basedOn w:val="a"/>
    <w:link w:val="aa"/>
    <w:uiPriority w:val="99"/>
    <w:semiHidden/>
    <w:unhideWhenUsed/>
    <w:rsid w:val="0094428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4428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8A1CEE-840A-4985-AC0F-179D274D9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TotalTime>
  <Pages>2</Pages>
  <Words>161</Words>
  <Characters>922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阪南市役所</dc:creator>
  <cp:keywords/>
  <dc:description/>
  <cp:lastModifiedBy>阪南市役所</cp:lastModifiedBy>
  <cp:revision>13</cp:revision>
  <cp:lastPrinted>2019-11-29T00:23:00Z</cp:lastPrinted>
  <dcterms:created xsi:type="dcterms:W3CDTF">2019-11-27T00:49:00Z</dcterms:created>
  <dcterms:modified xsi:type="dcterms:W3CDTF">2019-11-29T00:27:00Z</dcterms:modified>
</cp:coreProperties>
</file>