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bookmarkStart w:id="0" w:name="_Hlk106609067"/>
      <w:r>
        <w:rPr>
          <w:rFonts w:hint="eastAsia" w:ascii="ＭＳ 明朝" w:hAnsi="ＭＳ 明朝" w:eastAsia="ＭＳ 明朝"/>
          <w:sz w:val="24"/>
        </w:rPr>
        <w:t>様式第３号（第５条関係）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事実婚関係に関する申立書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spacing w:line="480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阪南市長　様</w:t>
      </w:r>
    </w:p>
    <w:p>
      <w:pPr>
        <w:pStyle w:val="0"/>
        <w:spacing w:line="480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下記二名については、事実婚関係にあります。</w:t>
      </w:r>
    </w:p>
    <w:p>
      <w:pPr>
        <w:pStyle w:val="0"/>
        <w:spacing w:line="480" w:lineRule="auto"/>
        <w:jc w:val="center"/>
        <w:rPr>
          <w:rFonts w:hint="default" w:ascii="ＭＳ 明朝" w:hAnsi="ＭＳ 明朝" w:eastAsia="ＭＳ 明朝"/>
          <w:sz w:val="28"/>
        </w:rPr>
      </w:pPr>
    </w:p>
    <w:p>
      <w:pPr>
        <w:pStyle w:val="0"/>
        <w:spacing w:line="480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　阪南市不妊不育治療費助成事業利用申請書（受診者）の住所、氏名</w:t>
      </w:r>
    </w:p>
    <w:p>
      <w:pPr>
        <w:pStyle w:val="0"/>
        <w:spacing w:line="480" w:lineRule="auto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住所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　</w:t>
      </w:r>
    </w:p>
    <w:p>
      <w:pPr>
        <w:pStyle w:val="0"/>
        <w:spacing w:line="480" w:lineRule="auto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氏名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　</w:t>
      </w:r>
    </w:p>
    <w:p>
      <w:pPr>
        <w:pStyle w:val="0"/>
        <w:spacing w:line="480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　阪南市不妊不育治療費助成事業利用申請書（配偶者）の住所、氏名</w:t>
      </w:r>
    </w:p>
    <w:p>
      <w:pPr>
        <w:pStyle w:val="0"/>
        <w:spacing w:line="480" w:lineRule="auto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住所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　</w:t>
      </w:r>
    </w:p>
    <w:p>
      <w:pPr>
        <w:pStyle w:val="0"/>
        <w:spacing w:line="480" w:lineRule="auto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氏名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　</w:t>
      </w:r>
    </w:p>
    <w:p>
      <w:pPr>
        <w:pStyle w:val="0"/>
        <w:spacing w:line="480" w:lineRule="auto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※別世帯になっている理由</w:t>
      </w:r>
    </w:p>
    <w:p>
      <w:pPr>
        <w:pStyle w:val="0"/>
        <w:spacing w:line="480" w:lineRule="auto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（①と②が別世帯となっている場合には記入）</w:t>
      </w:r>
    </w:p>
    <w:p>
      <w:pPr>
        <w:pStyle w:val="0"/>
        <w:spacing w:line="480" w:lineRule="auto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　　　　　　　　　　　　</w:t>
      </w:r>
    </w:p>
    <w:p>
      <w:pPr>
        <w:pStyle w:val="0"/>
        <w:spacing w:line="480" w:lineRule="auto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　　　　　　　　　　　　</w:t>
      </w:r>
    </w:p>
    <w:p>
      <w:pPr>
        <w:pStyle w:val="0"/>
        <w:spacing w:line="480" w:lineRule="auto"/>
        <w:jc w:val="left"/>
        <w:rPr>
          <w:rFonts w:hint="default" w:ascii="ＭＳ 明朝" w:hAnsi="ＭＳ 明朝" w:eastAsia="ＭＳ 明朝"/>
          <w:sz w:val="24"/>
        </w:rPr>
      </w:pPr>
      <w:bookmarkEnd w:id="0"/>
    </w:p>
    <w:p>
      <w:pPr>
        <w:pStyle w:val="0"/>
        <w:spacing w:line="480" w:lineRule="auto"/>
        <w:jc w:val="left"/>
        <w:rPr>
          <w:rFonts w:hint="default" w:ascii="ＭＳ 明朝" w:hAnsi="ＭＳ 明朝" w:eastAsia="ＭＳ 明朝"/>
          <w:sz w:val="24"/>
        </w:rPr>
      </w:pPr>
      <w:bookmarkStart w:id="1" w:name="_GoBack"/>
      <w:bookmarkEnd w:id="1"/>
    </w:p>
    <w:p>
      <w:pPr>
        <w:pStyle w:val="0"/>
        <w:spacing w:line="480" w:lineRule="auto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※本証明書は、申請毎に提出が必要です。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52</Words>
  <Characters>301</Characters>
  <Application>JUST Note</Application>
  <Lines>2</Lines>
  <Paragraphs>1</Paragraphs>
  <CharactersWithSpaces>352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阪南市役所</dc:creator>
  <cp:lastModifiedBy>Administrator</cp:lastModifiedBy>
  <dcterms:created xsi:type="dcterms:W3CDTF">2022-06-02T09:08:00Z</dcterms:created>
  <dcterms:modified xsi:type="dcterms:W3CDTF">2025-03-13T10:50:43Z</dcterms:modified>
  <cp:revision>7</cp:revision>
</cp:coreProperties>
</file>